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16" w:rsidRPr="009C2C16" w:rsidRDefault="009C2C16" w:rsidP="009C2C16">
      <w:pPr>
        <w:rPr>
          <w:highlight w:val="magenta"/>
        </w:rPr>
      </w:pPr>
      <w:r w:rsidRPr="009C2C16">
        <w:rPr>
          <w:rFonts w:ascii="Arial" w:hAnsi="Arial" w:cs="Arial"/>
          <w:color w:val="000000"/>
          <w:sz w:val="30"/>
          <w:szCs w:val="30"/>
          <w:highlight w:val="magenta"/>
          <w:shd w:val="clear" w:color="auto" w:fill="FFFFFF"/>
        </w:rPr>
        <w:t>Dra. Nazarea Herrera Maldonado,</w:t>
      </w:r>
    </w:p>
    <w:p w:rsidR="009C2C16" w:rsidRPr="009C2C16" w:rsidRDefault="009C2C16" w:rsidP="009C2C16">
      <w:pPr>
        <w:rPr>
          <w:highlight w:val="magenta"/>
        </w:rPr>
      </w:pPr>
      <w:r w:rsidRPr="009C2C16">
        <w:rPr>
          <w:highlight w:val="magenta"/>
        </w:rPr>
        <w:t xml:space="preserve">Me he desempeñado como Directora General Adjunta de Salud Materna y Perinatal de la </w:t>
      </w:r>
      <w:proofErr w:type="spellStart"/>
      <w:r w:rsidRPr="009C2C16">
        <w:rPr>
          <w:highlight w:val="magenta"/>
        </w:rPr>
        <w:t>Secretaría</w:t>
      </w:r>
      <w:proofErr w:type="spellEnd"/>
      <w:r w:rsidRPr="009C2C16">
        <w:rPr>
          <w:highlight w:val="magenta"/>
        </w:rPr>
        <w:t xml:space="preserve"> de Salud, Directora </w:t>
      </w:r>
      <w:proofErr w:type="spellStart"/>
      <w:r w:rsidRPr="009C2C16">
        <w:rPr>
          <w:highlight w:val="magenta"/>
        </w:rPr>
        <w:t>médica</w:t>
      </w:r>
      <w:proofErr w:type="spellEnd"/>
      <w:r w:rsidRPr="009C2C16">
        <w:rPr>
          <w:highlight w:val="magenta"/>
        </w:rPr>
        <w:t xml:space="preserve"> y de servicios </w:t>
      </w:r>
      <w:proofErr w:type="spellStart"/>
      <w:r w:rsidRPr="009C2C16">
        <w:rPr>
          <w:highlight w:val="magenta"/>
        </w:rPr>
        <w:t>clínicos</w:t>
      </w:r>
      <w:proofErr w:type="spellEnd"/>
      <w:r w:rsidRPr="009C2C16">
        <w:rPr>
          <w:highlight w:val="magenta"/>
        </w:rPr>
        <w:t xml:space="preserve"> de la Organización No Gubernamental DKT </w:t>
      </w:r>
      <w:proofErr w:type="spellStart"/>
      <w:r w:rsidRPr="009C2C16">
        <w:rPr>
          <w:highlight w:val="magenta"/>
        </w:rPr>
        <w:t>México</w:t>
      </w:r>
      <w:proofErr w:type="spellEnd"/>
      <w:r w:rsidRPr="009C2C16">
        <w:rPr>
          <w:highlight w:val="magenta"/>
        </w:rPr>
        <w:t xml:space="preserve">. Durante mi trayectoria, actualice la Norma Oficial Mexicana para la atención de la mujer durante el embarazo, parto y puerperio de la persona recién </w:t>
      </w:r>
      <w:proofErr w:type="spellStart"/>
      <w:r w:rsidRPr="009C2C16">
        <w:rPr>
          <w:highlight w:val="magenta"/>
        </w:rPr>
        <w:t>nacida</w:t>
      </w:r>
      <w:proofErr w:type="gramStart"/>
      <w:r w:rsidRPr="009C2C16">
        <w:rPr>
          <w:highlight w:val="magenta"/>
        </w:rPr>
        <w:t>,con</w:t>
      </w:r>
      <w:proofErr w:type="spellEnd"/>
      <w:proofErr w:type="gramEnd"/>
      <w:r w:rsidRPr="009C2C16">
        <w:rPr>
          <w:highlight w:val="magenta"/>
        </w:rPr>
        <w:t xml:space="preserve"> lo que se garantiza la calidad de la atención prenatal,</w:t>
      </w:r>
    </w:p>
    <w:p w:rsidR="009C2C16" w:rsidRPr="009C2C16" w:rsidRDefault="009C2C16" w:rsidP="009C2C16">
      <w:pPr>
        <w:rPr>
          <w:highlight w:val="magenta"/>
        </w:rPr>
      </w:pPr>
      <w:r w:rsidRPr="009C2C16">
        <w:rPr>
          <w:highlight w:val="magenta"/>
        </w:rPr>
        <w:t xml:space="preserve">También desarrollé el Proyecto de la Norma Oficial Mexicana sobre fomento, protección y apoyo a la lactancia materna, incluyendo lactarios </w:t>
      </w:r>
      <w:proofErr w:type="spellStart"/>
      <w:r w:rsidRPr="009C2C16">
        <w:rPr>
          <w:highlight w:val="magenta"/>
        </w:rPr>
        <w:t>enlos</w:t>
      </w:r>
      <w:proofErr w:type="spellEnd"/>
      <w:r w:rsidRPr="009C2C16">
        <w:rPr>
          <w:highlight w:val="magenta"/>
        </w:rPr>
        <w:t xml:space="preserve"> centros de trabajo, la creación de 37 bancos de leche en los hospitales para incrementar el inicio de la lactancia y prevenir enfermedades infecciosas, obesidad y cáncer, tanto en las madres como en los recién nacidos.</w:t>
      </w:r>
    </w:p>
    <w:p w:rsidR="009C2C16" w:rsidRPr="009C2C16" w:rsidRDefault="009C2C16" w:rsidP="009C2C16">
      <w:pPr>
        <w:rPr>
          <w:highlight w:val="magenta"/>
        </w:rPr>
      </w:pPr>
      <w:r w:rsidRPr="009C2C16">
        <w:rPr>
          <w:highlight w:val="magenta"/>
        </w:rPr>
        <w:t>Representé a México en Bogotá, Colombia, en la Reunión Bienal “Mejorando la salud de las mujeres, madres y recién nacidos” donde se revisó la implementación y avances del protocolo MUSA de las mujeres en situación de aborto.</w:t>
      </w:r>
    </w:p>
    <w:p w:rsidR="009C2C16" w:rsidRDefault="009C2C16" w:rsidP="009C2C16">
      <w:r w:rsidRPr="009C2C16">
        <w:rPr>
          <w:highlight w:val="magenta"/>
        </w:rPr>
        <w:t>Por todo ello, fui galardonada con el Doctorado Honoris Causa por la Universidad Internacional en Desarrollo Humano y Liderazgo S.C. y el Instituto Universitario en Excelencia Educativa de México</w:t>
      </w:r>
      <w:bookmarkStart w:id="0" w:name="_GoBack"/>
      <w:bookmarkEnd w:id="0"/>
    </w:p>
    <w:p w:rsidR="003C1F27" w:rsidRDefault="003C1F27"/>
    <w:sectPr w:rsidR="003C1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3C1F27"/>
    <w:rsid w:val="009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FABBC-C655-468B-B73B-5F9A110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2021-05-21T18:25:00Z</dcterms:created>
  <dcterms:modified xsi:type="dcterms:W3CDTF">2021-05-21T18:27:00Z</dcterms:modified>
</cp:coreProperties>
</file>